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BD2" w:rsidRDefault="00371BD2" w:rsidP="00371BD2">
      <w:pPr>
        <w:pStyle w:val="Nadpis1"/>
      </w:pPr>
      <w:r>
        <w:t>Doručení potravin až před vchod. Vyplatí se využít donáškových služeb?</w:t>
      </w:r>
    </w:p>
    <w:p w:rsidR="00C0173F" w:rsidRDefault="00C0173F"/>
    <w:p w:rsidR="00371BD2" w:rsidRDefault="0026182A">
      <w:pPr>
        <w:rPr>
          <w:b/>
          <w:bCs/>
        </w:rPr>
      </w:pPr>
      <w:r w:rsidRPr="0026182A">
        <w:rPr>
          <w:b/>
          <w:bCs/>
        </w:rPr>
        <w:t>Mohlo by se zdát, že pokud se zákazníkům umožní vyřídit celý nákup zboží běžné potřeby pouze za pomoci internetu, budou tuto službu lidé v dnešním digitálním světě využívat opravdu ve velkém. Ačkoli zde však již pár let funguje několik eshopů, které zajišťují dopravu potravin až před vchod, jejich služeb zatím využilo jen něco málo přes pětinu obyvatel České republiky. Proč má zkušenost s nákupem potravin tak málo lidí a čeho se zákazníci nejvíce obávají, se dočtete níže.</w:t>
      </w:r>
    </w:p>
    <w:p w:rsidR="006E0BDA" w:rsidRDefault="006E0BDA">
      <w:r>
        <w:t>Ze statistických údajů společnosti Globus můžeme zjistit, že průměrná doba</w:t>
      </w:r>
      <w:r w:rsidR="006D06F0">
        <w:t xml:space="preserve">, kterou strávíme při </w:t>
      </w:r>
      <w:r>
        <w:t>nákupu v</w:t>
      </w:r>
      <w:r w:rsidR="006D06F0">
        <w:t> </w:t>
      </w:r>
      <w:r>
        <w:t>hypermarketu</w:t>
      </w:r>
      <w:r w:rsidR="006D06F0">
        <w:t>,</w:t>
      </w:r>
      <w:r>
        <w:t xml:space="preserve"> se pohybuje okolo 44 minut</w:t>
      </w:r>
      <w:r w:rsidR="006D06F0">
        <w:t>. Přitom na eshopu některé „online prodejny“ můžeme svojí objednávku většího nákupu vyřídit do dvaceti minut. I když lidé, kteří využívají těchto služeb, uvádí úsporu času jako největší výhodu nakupování potravin online, ostatní nepřesvědčí k nákupu potravin na internetu ani možnost využít ušetřený čas při nákupu k jiné zajímavější činnosti.</w:t>
      </w:r>
    </w:p>
    <w:p w:rsidR="006D06F0" w:rsidRDefault="00EA20F5" w:rsidP="00EA20F5">
      <w:pPr>
        <w:pStyle w:val="Nadpis2"/>
      </w:pPr>
      <w:r>
        <w:t>Nedostatečná kvalita potravin jako hlavní argument</w:t>
      </w:r>
    </w:p>
    <w:p w:rsidR="007206B1" w:rsidRDefault="007206B1" w:rsidP="007206B1">
      <w:r>
        <w:t>Právě lidé, kteří nechovají příliš velké sympatie k doručovacím službám potravin, mají největší obavy ohledně čerstvosti a správnosti doručeného zboží. Myslí si totiž, že zaměstnanci eshopu by jim podle jejich objednávky nevybrali takové potraviny, po kterých by oni osobně přímo v prodejně sáhli.</w:t>
      </w:r>
    </w:p>
    <w:p w:rsidR="00D03F6A" w:rsidRDefault="00D03F6A" w:rsidP="007206B1">
      <w:r>
        <w:t>V menších eshopech se tak opravdu může stát, velké a zavedené firmy jako Rohlík, Košík, iTesco by však s kvalitou potravin podle provedených průzkumů, problémy mít neměly. Zaměstnanci jsou totiž školeni tak, aby podle nákupních seznamů vybírali pouze takové produkty, které by si koupili i oni sami.</w:t>
      </w:r>
      <w:r w:rsidR="00A76629">
        <w:t xml:space="preserve"> Kurýři navíc jezdí s vozy, které mají třeba i tři teplotní zóny nákladního prostoru</w:t>
      </w:r>
      <w:r w:rsidR="00D536E8">
        <w:t>, každý druh potravin je tak i během přepravy umístěn v té správné teplotě.</w:t>
      </w:r>
    </w:p>
    <w:p w:rsidR="00D15597" w:rsidRDefault="00D15597" w:rsidP="00D15597">
      <w:pPr>
        <w:pStyle w:val="Nadpis2"/>
      </w:pPr>
      <w:r>
        <w:t>Potraviny se online nakupují s předstihem</w:t>
      </w:r>
    </w:p>
    <w:p w:rsidR="00D15597" w:rsidRDefault="00D15597" w:rsidP="00D15597">
      <w:r>
        <w:t xml:space="preserve">Pokud si myslíte, že odešlete svojí objednávku a za hodinku u vás bude zvonit usměvavý kurýr, máte trochu mylnou představu, alespoň pokud si nehodláte za doručení připlatit. U většiny eshopů s jídlem, se objednávka doporučuje provést alespoň den předem, abyste </w:t>
      </w:r>
      <w:r w:rsidR="004D285A">
        <w:t xml:space="preserve">zásilku obdrželi následující den za běžnou cenu doručení. Kurýři těchto společností jsou v mnoha případech velmi vytížení a budete-li si přát expresní doručení nákupu, pochodíte pouze u Rohlíku.cz, který zvládne tímto způsobem zvolené zboží přivézt do </w:t>
      </w:r>
      <w:r w:rsidR="00EE4F56">
        <w:t>120</w:t>
      </w:r>
      <w:r w:rsidR="004D285A">
        <w:t xml:space="preserve"> minut.</w:t>
      </w:r>
    </w:p>
    <w:p w:rsidR="00ED518E" w:rsidRDefault="00ED518E" w:rsidP="00ED518E">
      <w:pPr>
        <w:pStyle w:val="Nadpis2"/>
      </w:pPr>
      <w:r>
        <w:t>Lídři trhu jsou většinou bezchybní, služby menších firem občas pokulhávají</w:t>
      </w:r>
    </w:p>
    <w:p w:rsidR="00ED518E" w:rsidRDefault="00ED518E" w:rsidP="00ED518E">
      <w:r>
        <w:t>Prodej potravin online je poměrně náročný na logistiku a plánování, u většiny zboží se totiž musí neustále hlídat kvalita a doba trvanlivosti.</w:t>
      </w:r>
      <w:r w:rsidR="00C043D0">
        <w:t xml:space="preserve"> To v některých případech podceňují menší potravinové eshopy, u kterých se může stát, že zboží zadané na webu do košíku nemusí vždy plně odpovídat tomu, co obdržíte. </w:t>
      </w:r>
    </w:p>
    <w:p w:rsidR="00C043D0" w:rsidRPr="00C043D0" w:rsidRDefault="00C043D0" w:rsidP="00ED518E">
      <w:pPr>
        <w:rPr>
          <w:b/>
          <w:bCs/>
        </w:rPr>
      </w:pPr>
      <w:r w:rsidRPr="00C043D0">
        <w:rPr>
          <w:b/>
          <w:bCs/>
        </w:rPr>
        <w:t>V případě nákupu potravin online se vyplatí zvolit:</w:t>
      </w:r>
    </w:p>
    <w:p w:rsidR="00C043D0" w:rsidRDefault="00C043D0" w:rsidP="00C043D0">
      <w:pPr>
        <w:pStyle w:val="Odstavecseseznamem"/>
        <w:numPr>
          <w:ilvl w:val="0"/>
          <w:numId w:val="1"/>
        </w:numPr>
      </w:pPr>
      <w:r>
        <w:t>Košík.cz (doručení objednávek zdarma nad 1</w:t>
      </w:r>
      <w:r w:rsidR="00EE4F56">
        <w:t>2</w:t>
      </w:r>
      <w:r>
        <w:t xml:space="preserve">00 Kč, jinak za </w:t>
      </w:r>
      <w:r w:rsidR="00EE4F56">
        <w:t>19–49</w:t>
      </w:r>
      <w:r>
        <w:t xml:space="preserve"> Kč)</w:t>
      </w:r>
    </w:p>
    <w:p w:rsidR="00C043D0" w:rsidRDefault="00C043D0" w:rsidP="00C043D0">
      <w:pPr>
        <w:pStyle w:val="Odstavecseseznamem"/>
        <w:numPr>
          <w:ilvl w:val="0"/>
          <w:numId w:val="1"/>
        </w:numPr>
      </w:pPr>
      <w:r>
        <w:t>iTesco (cena dopravy se pohybuje mezi 49</w:t>
      </w:r>
      <w:r w:rsidR="00454F3E">
        <w:t>–</w:t>
      </w:r>
      <w:r>
        <w:t>99</w:t>
      </w:r>
      <w:r w:rsidR="00454F3E">
        <w:t xml:space="preserve"> </w:t>
      </w:r>
      <w:r>
        <w:t xml:space="preserve"> Kč, majitelé zákaznické karty Clubcard získávají body i při nákupu zde)</w:t>
      </w:r>
    </w:p>
    <w:p w:rsidR="00C043D0" w:rsidRDefault="00C043D0" w:rsidP="00C043D0">
      <w:pPr>
        <w:pStyle w:val="Odstavecseseznamem"/>
        <w:numPr>
          <w:ilvl w:val="0"/>
          <w:numId w:val="1"/>
        </w:numPr>
      </w:pPr>
      <w:r>
        <w:t xml:space="preserve">Rohlík.cz (při objednávce nad 1200 Kč doručení zdarma, </w:t>
      </w:r>
      <w:r w:rsidR="00454F3E">
        <w:t>při nákupech nižší hodnoty 19–79  Kč)</w:t>
      </w:r>
    </w:p>
    <w:p w:rsidR="00F31C59" w:rsidRDefault="00F31C59" w:rsidP="00C043D0">
      <w:pPr>
        <w:pStyle w:val="Odstavecseseznamem"/>
        <w:numPr>
          <w:ilvl w:val="0"/>
          <w:numId w:val="1"/>
        </w:numPr>
      </w:pPr>
      <w:r>
        <w:lastRenderedPageBreak/>
        <w:t>potravinydomu.cz (doprava zcela zdarma, pro první objednávku neplatí minimální hodnota nákupu)</w:t>
      </w:r>
      <w:bookmarkStart w:id="0" w:name="_GoBack"/>
      <w:bookmarkEnd w:id="0"/>
    </w:p>
    <w:p w:rsidR="0080676B" w:rsidRDefault="0080676B" w:rsidP="0080676B">
      <w:pPr>
        <w:pStyle w:val="Nadpis2"/>
      </w:pPr>
      <w:r>
        <w:t>A proč byste zrovna vy měli začít využívat nákup potravin na internetu?</w:t>
      </w:r>
    </w:p>
    <w:p w:rsidR="0080676B" w:rsidRDefault="0080676B" w:rsidP="0080676B">
      <w:r>
        <w:t xml:space="preserve">Známé přísloví říká, že čas jsou peníze. Nechcete-li proto promarnit desítky hodin ročně při čekání ve frontě u pokladen, při cestě do obchodu a ulevit si od těžkých nákupních tašek, stojí za zvážení, zda nezkusit objednat si třeba potraviny potřebné na zítřejší večeři. </w:t>
      </w:r>
    </w:p>
    <w:p w:rsidR="0080676B" w:rsidRPr="0080676B" w:rsidRDefault="0080676B" w:rsidP="0080676B">
      <w:r>
        <w:t xml:space="preserve">Služeb eshopů s potravinami však zdaleka nevyužívají pouze zaneprázdnění podnikatelé a zaměstnanci, jsou i dobrou volbou pro rodiče na mateřské či starší lidi. Zvláště, pokud zvolíte zavedenou firmu, nepříjemností se obávat nemusíte. </w:t>
      </w:r>
    </w:p>
    <w:p w:rsidR="004D285A" w:rsidRPr="00D15597" w:rsidRDefault="004D285A" w:rsidP="00D15597"/>
    <w:sectPr w:rsidR="004D285A" w:rsidRPr="00D155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31325"/>
    <w:multiLevelType w:val="hybridMultilevel"/>
    <w:tmpl w:val="691EFD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BD2"/>
    <w:rsid w:val="0026182A"/>
    <w:rsid w:val="00371BD2"/>
    <w:rsid w:val="00454F3E"/>
    <w:rsid w:val="004D285A"/>
    <w:rsid w:val="006D06F0"/>
    <w:rsid w:val="006E0BDA"/>
    <w:rsid w:val="007206B1"/>
    <w:rsid w:val="0080676B"/>
    <w:rsid w:val="00A76629"/>
    <w:rsid w:val="00C0173F"/>
    <w:rsid w:val="00C043D0"/>
    <w:rsid w:val="00D03F6A"/>
    <w:rsid w:val="00D15597"/>
    <w:rsid w:val="00D536E8"/>
    <w:rsid w:val="00D76C80"/>
    <w:rsid w:val="00EA20F5"/>
    <w:rsid w:val="00ED518E"/>
    <w:rsid w:val="00EE4F56"/>
    <w:rsid w:val="00F31C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0E379"/>
  <w15:chartTrackingRefBased/>
  <w15:docId w15:val="{41D4F082-20F0-4807-AA0E-E57716FDB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71BD2"/>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EA20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71BD2"/>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EA20F5"/>
    <w:rPr>
      <w:rFonts w:asciiTheme="majorHAnsi" w:eastAsiaTheme="majorEastAsia" w:hAnsiTheme="majorHAnsi" w:cstheme="majorBidi"/>
      <w:color w:val="2F5496" w:themeColor="accent1" w:themeShade="BF"/>
      <w:sz w:val="26"/>
      <w:szCs w:val="26"/>
    </w:rPr>
  </w:style>
  <w:style w:type="paragraph" w:styleId="Odstavecseseznamem">
    <w:name w:val="List Paragraph"/>
    <w:basedOn w:val="Normln"/>
    <w:uiPriority w:val="34"/>
    <w:qFormat/>
    <w:rsid w:val="00C043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93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2</Pages>
  <Words>551</Words>
  <Characters>3251</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Starý</dc:creator>
  <cp:keywords/>
  <dc:description/>
  <cp:lastModifiedBy>Michal Starý</cp:lastModifiedBy>
  <cp:revision>34</cp:revision>
  <dcterms:created xsi:type="dcterms:W3CDTF">2019-08-04T17:16:00Z</dcterms:created>
  <dcterms:modified xsi:type="dcterms:W3CDTF">2019-08-05T11:01:00Z</dcterms:modified>
</cp:coreProperties>
</file>